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D1B" w14:textId="318BDEC7" w:rsidR="00D16FF8" w:rsidRPr="008E3049" w:rsidRDefault="00C502AB">
      <w:pPr>
        <w:pStyle w:val="Rubrik1"/>
        <w:rPr>
          <w:rFonts w:hint="eastAsia"/>
          <w:b/>
          <w:bCs/>
          <w:sz w:val="24"/>
          <w:szCs w:val="24"/>
        </w:rPr>
      </w:pPr>
      <w:r w:rsidRPr="008E3049">
        <w:rPr>
          <w:b/>
          <w:bCs/>
          <w:sz w:val="24"/>
          <w:szCs w:val="24"/>
        </w:rPr>
        <w:t>Avvikelse gällande samverkan</w:t>
      </w:r>
      <w:r w:rsidR="00F460F7">
        <w:rPr>
          <w:b/>
          <w:bCs/>
          <w:sz w:val="24"/>
          <w:szCs w:val="24"/>
        </w:rPr>
        <w:t>srutinen SAMSSS</w:t>
      </w:r>
    </w:p>
    <w:p w14:paraId="4C7953FB" w14:textId="0871A720" w:rsidR="79980358" w:rsidRDefault="00783926" w:rsidP="00C16243">
      <w:pPr>
        <w:pStyle w:val="Rubrik1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3900E" wp14:editId="32CD5774">
                <wp:simplePos x="0" y="0"/>
                <wp:positionH relativeFrom="margin">
                  <wp:align>center</wp:align>
                </wp:positionH>
                <wp:positionV relativeFrom="paragraph">
                  <wp:posOffset>93138</wp:posOffset>
                </wp:positionV>
                <wp:extent cx="6120218" cy="687572"/>
                <wp:effectExtent l="0" t="0" r="13970" b="1778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218" cy="68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8AEE6" w14:textId="2652A4C2" w:rsidR="00783926" w:rsidRPr="00291ED4" w:rsidRDefault="00783926" w:rsidP="00783926">
                            <w:pPr>
                              <w:spacing w:before="0" w:after="0" w:line="240" w:lineRule="auto"/>
                              <w:rPr>
                                <w:rFonts w:asciiTheme="majorHAnsi" w:hAnsiTheme="majorHAnsi" w:hint="eastAsia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291ED4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Avvikelsen adresseras till chef på den enhet som du anser är inblandad i avvikelsen. Kuvertet märks med Avvikelse</w:t>
                            </w:r>
                            <w:r w:rsidR="00291ED4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F23091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DCB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Samtycke </w:t>
                            </w:r>
                            <w:r w:rsidR="00A17D6F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från</w:t>
                            </w:r>
                            <w:r w:rsidR="002C1DCB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vårdnadshavare ska inhämtas </w:t>
                            </w:r>
                            <w:r w:rsidR="007A327D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vid </w:t>
                            </w:r>
                            <w:r w:rsidR="003F06CE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upprättande av avvikelse </w:t>
                            </w:r>
                            <w:r w:rsidR="00DE62FA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eftersom</w:t>
                            </w:r>
                            <w:r w:rsidR="003F06CE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den innehåller personuppgifter. </w:t>
                            </w:r>
                          </w:p>
                          <w:p w14:paraId="030A5E30" w14:textId="77777777" w:rsidR="00783926" w:rsidRDefault="00783926" w:rsidP="00783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900E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0;margin-top:7.35pt;width:481.9pt;height: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" fillcolor="white [3201]" strokeweight=".5pt">
                <v:textbox>
                  <w:txbxContent>
                    <w:p w14:paraId="1868AEE6" w14:textId="2652A4C2" w:rsidR="00783926" w:rsidRPr="00291ED4" w:rsidRDefault="00783926" w:rsidP="00783926">
                      <w:pPr>
                        <w:spacing w:before="0" w:after="0" w:line="240" w:lineRule="auto"/>
                        <w:rPr>
                          <w:rFonts w:asciiTheme="majorHAnsi" w:hAnsiTheme="majorHAnsi" w:hint="eastAsia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291ED4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>Avvikelsen adresseras till chef på den enhet som du anser är inblandad i avvikelsen. Kuvertet märks med Avvikelse</w:t>
                      </w:r>
                      <w:r w:rsidR="00291ED4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  <w:r w:rsidR="00F23091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2C1DCB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 xml:space="preserve">Samtycke </w:t>
                      </w:r>
                      <w:r w:rsidR="00A17D6F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>från</w:t>
                      </w:r>
                      <w:r w:rsidR="002C1DCB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 xml:space="preserve"> vårdnadshavare ska inhämtas </w:t>
                      </w:r>
                      <w:r w:rsidR="007A327D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 xml:space="preserve">vid </w:t>
                      </w:r>
                      <w:r w:rsidR="003F06CE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 xml:space="preserve">upprättande av avvikelse </w:t>
                      </w:r>
                      <w:r w:rsidR="00DE62FA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>eftersom</w:t>
                      </w:r>
                      <w:r w:rsidR="003F06CE">
                        <w:rPr>
                          <w:rFonts w:asciiTheme="majorHAnsi" w:hAnsiTheme="majorHAnsi"/>
                          <w:color w:val="1F4E79" w:themeColor="accent1" w:themeShade="80"/>
                          <w:sz w:val="24"/>
                          <w:szCs w:val="24"/>
                        </w:rPr>
                        <w:t xml:space="preserve"> den innehåller personuppgifter. </w:t>
                      </w:r>
                    </w:p>
                    <w:p w14:paraId="030A5E30" w14:textId="77777777" w:rsidR="00783926" w:rsidRDefault="00783926" w:rsidP="00783926"/>
                  </w:txbxContent>
                </v:textbox>
                <w10:wrap anchorx="margin"/>
              </v:shape>
            </w:pict>
          </mc:Fallback>
        </mc:AlternateContent>
      </w:r>
    </w:p>
    <w:p w14:paraId="04625767" w14:textId="130380D2" w:rsidR="00783926" w:rsidRDefault="00783926" w:rsidP="00C16243">
      <w:pPr>
        <w:pStyle w:val="Rubrik1"/>
        <w:jc w:val="left"/>
        <w:rPr>
          <w:rFonts w:hint="eastAsia"/>
          <w:b/>
          <w:bCs/>
          <w:sz w:val="24"/>
          <w:szCs w:val="24"/>
        </w:rPr>
      </w:pPr>
    </w:p>
    <w:p w14:paraId="63DFC812" w14:textId="77777777" w:rsidR="00783926" w:rsidRDefault="00783926" w:rsidP="00C16243">
      <w:pPr>
        <w:pStyle w:val="Rubrik1"/>
        <w:jc w:val="left"/>
        <w:rPr>
          <w:rFonts w:hint="eastAsia"/>
          <w:b/>
          <w:bCs/>
          <w:sz w:val="24"/>
          <w:szCs w:val="24"/>
        </w:rPr>
      </w:pPr>
    </w:p>
    <w:p w14:paraId="0BBB9395" w14:textId="77777777" w:rsidR="002C1DCB" w:rsidRDefault="002C1DCB" w:rsidP="00291ED4">
      <w:pPr>
        <w:pStyle w:val="Rubrik1"/>
        <w:spacing w:line="240" w:lineRule="auto"/>
        <w:jc w:val="left"/>
        <w:rPr>
          <w:rFonts w:hint="eastAsia"/>
          <w:sz w:val="24"/>
          <w:szCs w:val="24"/>
        </w:rPr>
      </w:pPr>
    </w:p>
    <w:p w14:paraId="0AEB4882" w14:textId="77777777" w:rsidR="002C1DCB" w:rsidRDefault="002C1DCB" w:rsidP="00291ED4">
      <w:pPr>
        <w:pStyle w:val="Rubrik1"/>
        <w:spacing w:line="240" w:lineRule="auto"/>
        <w:jc w:val="left"/>
        <w:rPr>
          <w:rFonts w:hint="eastAsia"/>
          <w:sz w:val="24"/>
          <w:szCs w:val="24"/>
        </w:rPr>
      </w:pPr>
    </w:p>
    <w:p w14:paraId="5AD93DCE" w14:textId="36197D5E" w:rsidR="00A57BF5" w:rsidRPr="007F0436" w:rsidRDefault="00A57BF5" w:rsidP="00291ED4">
      <w:pPr>
        <w:pStyle w:val="Rubrik1"/>
        <w:spacing w:line="240" w:lineRule="auto"/>
        <w:jc w:val="left"/>
        <w:rPr>
          <w:rFonts w:hint="eastAsia"/>
          <w:b/>
          <w:sz w:val="24"/>
          <w:szCs w:val="24"/>
        </w:rPr>
      </w:pPr>
      <w:r w:rsidRPr="007F0436">
        <w:rPr>
          <w:b/>
          <w:sz w:val="24"/>
          <w:szCs w:val="24"/>
        </w:rPr>
        <w:t>Datum för när avvikelsen skrivs:</w:t>
      </w:r>
    </w:p>
    <w:p w14:paraId="1CD8FB6F" w14:textId="77777777" w:rsidR="00C502AB" w:rsidRDefault="00C502AB" w:rsidP="001B018E">
      <w:pPr>
        <w:pStyle w:val="Rubrik1"/>
        <w:spacing w:before="0" w:after="0" w:line="240" w:lineRule="auto"/>
        <w:jc w:val="left"/>
        <w:rPr>
          <w:rFonts w:hint="eastAsia"/>
          <w:sz w:val="24"/>
          <w:szCs w:val="24"/>
        </w:rPr>
      </w:pPr>
    </w:p>
    <w:p w14:paraId="593ACDB6" w14:textId="2B41F822" w:rsidR="00C502AB" w:rsidRPr="008E3049" w:rsidRDefault="00C502AB" w:rsidP="00C502AB">
      <w:pPr>
        <w:pStyle w:val="Rubrik1"/>
        <w:spacing w:after="0"/>
        <w:jc w:val="left"/>
        <w:rPr>
          <w:rFonts w:hint="eastAsia"/>
          <w:b/>
          <w:bCs/>
          <w:sz w:val="24"/>
          <w:szCs w:val="24"/>
        </w:rPr>
      </w:pPr>
      <w:r w:rsidRPr="008E3049">
        <w:rPr>
          <w:b/>
          <w:bCs/>
          <w:sz w:val="24"/>
          <w:szCs w:val="24"/>
        </w:rPr>
        <w:t>Uppgifter om avvikelseavsändaren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1406"/>
        <w:gridCol w:w="2970"/>
        <w:gridCol w:w="1412"/>
        <w:gridCol w:w="3294"/>
      </w:tblGrid>
      <w:tr w:rsidR="00C502AB" w:rsidRPr="00F65E87" w14:paraId="746D91B2" w14:textId="77777777" w:rsidTr="79980358">
        <w:trPr>
          <w:jc w:val="center"/>
        </w:trPr>
        <w:tc>
          <w:tcPr>
            <w:tcW w:w="1435" w:type="dxa"/>
            <w:tcBorders>
              <w:bottom w:val="single" w:sz="12" w:space="0" w:color="7F7F7F" w:themeColor="text1" w:themeTint="80"/>
            </w:tcBorders>
          </w:tcPr>
          <w:sdt>
            <w:sdtPr>
              <w:alias w:val="Namn:"/>
              <w:tag w:val="Namn:"/>
              <w:id w:val="47123911"/>
              <w:placeholder>
                <w:docPart w:val="1D92822BA8694F50962647B3C2481B02"/>
              </w:placeholder>
              <w:temporary/>
              <w:showingPlcHdr/>
              <w15:appearance w15:val="hidden"/>
            </w:sdtPr>
            <w:sdtContent>
              <w:p w14:paraId="254A8E74" w14:textId="26DB2880" w:rsidR="00284225" w:rsidRDefault="00A26BCF" w:rsidP="00A26BCF">
                <w:pPr>
                  <w:pStyle w:val="Rubrik2"/>
                  <w:rPr>
                    <w:rFonts w:hint="eastAsia"/>
                  </w:rPr>
                </w:pPr>
                <w:r w:rsidRPr="00F65E87">
                  <w:rPr>
                    <w:lang w:bidi="sv-SE"/>
                  </w:rPr>
                  <w:t>Namn</w:t>
                </w:r>
              </w:p>
            </w:sdtContent>
          </w:sdt>
        </w:tc>
        <w:tc>
          <w:tcPr>
            <w:tcW w:w="3240" w:type="dxa"/>
            <w:tcBorders>
              <w:bottom w:val="single" w:sz="12" w:space="0" w:color="7F7F7F" w:themeColor="text1" w:themeTint="80"/>
            </w:tcBorders>
          </w:tcPr>
          <w:p w14:paraId="51E5A75B" w14:textId="5D90A33C" w:rsidR="00D16FF8" w:rsidRPr="00F65E87" w:rsidRDefault="00D16FF8" w:rsidP="004B4ED7"/>
        </w:tc>
        <w:tc>
          <w:tcPr>
            <w:tcW w:w="1080" w:type="dxa"/>
            <w:tcBorders>
              <w:bottom w:val="single" w:sz="12" w:space="0" w:color="7F7F7F" w:themeColor="text1" w:themeTint="80"/>
            </w:tcBorders>
          </w:tcPr>
          <w:p w14:paraId="72522F31" w14:textId="63911447" w:rsidR="00D16FF8" w:rsidRPr="00F65E87" w:rsidRDefault="00C502AB" w:rsidP="00A26BCF">
            <w:pPr>
              <w:pStyle w:val="Rubrik2"/>
              <w:rPr>
                <w:rFonts w:hint="eastAsia"/>
              </w:rPr>
            </w:pPr>
            <w:r>
              <w:t>Verksamhet</w:t>
            </w:r>
          </w:p>
        </w:tc>
        <w:tc>
          <w:tcPr>
            <w:tcW w:w="3595" w:type="dxa"/>
            <w:tcBorders>
              <w:bottom w:val="single" w:sz="12" w:space="0" w:color="7F7F7F" w:themeColor="text1" w:themeTint="80"/>
            </w:tcBorders>
          </w:tcPr>
          <w:p w14:paraId="55E95BA4" w14:textId="587F432C" w:rsidR="00D16FF8" w:rsidRPr="00F65E87" w:rsidRDefault="00D16FF8" w:rsidP="004B4ED7"/>
        </w:tc>
      </w:tr>
      <w:tr w:rsidR="00C502AB" w:rsidRPr="00F65E87" w14:paraId="21DB91E6" w14:textId="77777777" w:rsidTr="003210CB">
        <w:trPr>
          <w:jc w:val="center"/>
        </w:trPr>
        <w:tc>
          <w:tcPr>
            <w:tcW w:w="1435" w:type="dxa"/>
            <w:tcBorders>
              <w:top w:val="single" w:sz="12" w:space="0" w:color="7F7F7F" w:themeColor="text1" w:themeTint="80"/>
            </w:tcBorders>
          </w:tcPr>
          <w:p w14:paraId="2A7B41D1" w14:textId="1C65B71A" w:rsidR="00D16FF8" w:rsidRPr="00F65E87" w:rsidRDefault="00C502AB" w:rsidP="00A26BCF">
            <w:pPr>
              <w:pStyle w:val="Rubrik2"/>
              <w:rPr>
                <w:rFonts w:hint="eastAsia"/>
              </w:rPr>
            </w:pPr>
            <w:r>
              <w:t>Kommun</w:t>
            </w:r>
          </w:p>
        </w:tc>
        <w:tc>
          <w:tcPr>
            <w:tcW w:w="3240" w:type="dxa"/>
            <w:tcBorders>
              <w:top w:val="single" w:sz="12" w:space="0" w:color="7F7F7F" w:themeColor="text1" w:themeTint="80"/>
            </w:tcBorders>
          </w:tcPr>
          <w:p w14:paraId="5598B4FC" w14:textId="5947C927" w:rsidR="00C502AB" w:rsidRPr="00F65E87" w:rsidRDefault="00C502AB" w:rsidP="004B4ED7"/>
        </w:tc>
        <w:tc>
          <w:tcPr>
            <w:tcW w:w="108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5E63FB04" w14:textId="4AD94C1A" w:rsidR="00D16FF8" w:rsidRPr="00F65E87" w:rsidRDefault="00C502AB" w:rsidP="00A26BCF">
            <w:pPr>
              <w:pStyle w:val="Rubrik2"/>
              <w:rPr>
                <w:rFonts w:hint="eastAsia"/>
              </w:rPr>
            </w:pPr>
            <w:r>
              <w:t>Tel</w:t>
            </w:r>
          </w:p>
        </w:tc>
        <w:tc>
          <w:tcPr>
            <w:tcW w:w="3595" w:type="dxa"/>
            <w:tcBorders>
              <w:top w:val="single" w:sz="12" w:space="0" w:color="7F7F7F" w:themeColor="text1" w:themeTint="80"/>
            </w:tcBorders>
          </w:tcPr>
          <w:p w14:paraId="3CA1AFA1" w14:textId="2EC4E777" w:rsidR="00D16FF8" w:rsidRPr="00F65E87" w:rsidRDefault="00D16FF8" w:rsidP="004B4ED7"/>
        </w:tc>
      </w:tr>
    </w:tbl>
    <w:tbl>
      <w:tblPr>
        <w:tblStyle w:val="Tabellrutntljust"/>
        <w:tblW w:w="5079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1429"/>
        <w:gridCol w:w="7660"/>
      </w:tblGrid>
      <w:tr w:rsidR="004B4ED7" w:rsidRPr="00F65E87" w14:paraId="3B4BBAC3" w14:textId="77777777" w:rsidTr="00C502AB">
        <w:trPr>
          <w:jc w:val="center"/>
        </w:trPr>
        <w:tc>
          <w:tcPr>
            <w:tcW w:w="1429" w:type="dxa"/>
          </w:tcPr>
          <w:p w14:paraId="7F78F94C" w14:textId="4CB17AF1" w:rsidR="004B4ED7" w:rsidRPr="00F65E87" w:rsidRDefault="00C502AB" w:rsidP="00F65E87">
            <w:pPr>
              <w:pStyle w:val="Rubrik2"/>
              <w:spacing w:after="120" w:line="276" w:lineRule="auto"/>
              <w:rPr>
                <w:rFonts w:hint="eastAsia"/>
              </w:rPr>
            </w:pPr>
            <w:r>
              <w:t>Mailadress</w:t>
            </w:r>
          </w:p>
        </w:tc>
        <w:tc>
          <w:tcPr>
            <w:tcW w:w="7660" w:type="dxa"/>
          </w:tcPr>
          <w:p w14:paraId="5F00C328" w14:textId="34FA27D2" w:rsidR="004B4ED7" w:rsidRPr="00F65E87" w:rsidRDefault="004B4ED7" w:rsidP="00C502AB">
            <w:pPr>
              <w:pStyle w:val="Rubrik2"/>
              <w:rPr>
                <w:rFonts w:hint="eastAsia"/>
              </w:rPr>
            </w:pPr>
          </w:p>
        </w:tc>
      </w:tr>
    </w:tbl>
    <w:p w14:paraId="04714D86" w14:textId="5029DED4" w:rsidR="00C502AB" w:rsidRPr="008E3049" w:rsidRDefault="00C502AB" w:rsidP="00C502AB">
      <w:pPr>
        <w:pStyle w:val="Rubrik1"/>
        <w:spacing w:after="0"/>
        <w:jc w:val="left"/>
        <w:rPr>
          <w:rFonts w:hint="eastAsia"/>
          <w:b/>
          <w:bCs/>
          <w:sz w:val="24"/>
          <w:szCs w:val="24"/>
        </w:rPr>
      </w:pPr>
      <w:r w:rsidRPr="008E3049">
        <w:rPr>
          <w:b/>
          <w:bCs/>
          <w:sz w:val="24"/>
          <w:szCs w:val="24"/>
        </w:rPr>
        <w:t>Uppgifter om vem avvikelsen berör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1430"/>
        <w:gridCol w:w="2805"/>
        <w:gridCol w:w="1737"/>
        <w:gridCol w:w="3110"/>
      </w:tblGrid>
      <w:tr w:rsidR="00C502AB" w:rsidRPr="00F65E87" w14:paraId="67AE0DB4" w14:textId="77777777" w:rsidTr="00C502AB">
        <w:trPr>
          <w:jc w:val="center"/>
        </w:trPr>
        <w:tc>
          <w:tcPr>
            <w:tcW w:w="1430" w:type="dxa"/>
            <w:tcBorders>
              <w:bottom w:val="single" w:sz="12" w:space="0" w:color="7F7F7F" w:themeColor="text1" w:themeTint="80"/>
            </w:tcBorders>
          </w:tcPr>
          <w:sdt>
            <w:sdtPr>
              <w:alias w:val="Namn:"/>
              <w:tag w:val="Namn:"/>
              <w:id w:val="1661276524"/>
              <w:placeholder>
                <w:docPart w:val="AA86EE0526B34D9CAEC197996F702181"/>
              </w:placeholder>
              <w:temporary/>
              <w:showingPlcHdr/>
              <w15:appearance w15:val="hidden"/>
            </w:sdtPr>
            <w:sdtContent>
              <w:p w14:paraId="59AB284C" w14:textId="77777777" w:rsidR="00C502AB" w:rsidRPr="00F65E87" w:rsidRDefault="00C502AB">
                <w:pPr>
                  <w:pStyle w:val="Rubrik2"/>
                  <w:rPr>
                    <w:rFonts w:hint="eastAsia"/>
                  </w:rPr>
                </w:pPr>
                <w:r w:rsidRPr="00F65E87">
                  <w:rPr>
                    <w:lang w:bidi="sv-SE"/>
                  </w:rPr>
                  <w:t>Namn</w:t>
                </w:r>
              </w:p>
            </w:sdtContent>
          </w:sdt>
        </w:tc>
        <w:tc>
          <w:tcPr>
            <w:tcW w:w="2805" w:type="dxa"/>
            <w:tcBorders>
              <w:bottom w:val="single" w:sz="12" w:space="0" w:color="7F7F7F" w:themeColor="text1" w:themeTint="80"/>
            </w:tcBorders>
          </w:tcPr>
          <w:p w14:paraId="1635DCAE" w14:textId="77777777" w:rsidR="00C502AB" w:rsidRPr="00F65E87" w:rsidRDefault="00C502AB"/>
        </w:tc>
        <w:tc>
          <w:tcPr>
            <w:tcW w:w="1737" w:type="dxa"/>
            <w:tcBorders>
              <w:bottom w:val="single" w:sz="12" w:space="0" w:color="7F7F7F" w:themeColor="text1" w:themeTint="80"/>
            </w:tcBorders>
          </w:tcPr>
          <w:p w14:paraId="2B5FB65C" w14:textId="2C9F0C4D" w:rsidR="00C502AB" w:rsidRPr="00F65E87" w:rsidRDefault="00C502AB">
            <w:pPr>
              <w:pStyle w:val="Rubrik2"/>
              <w:rPr>
                <w:rFonts w:hint="eastAsia"/>
              </w:rPr>
            </w:pPr>
            <w:r>
              <w:t>Personnummer</w:t>
            </w:r>
          </w:p>
        </w:tc>
        <w:tc>
          <w:tcPr>
            <w:tcW w:w="3110" w:type="dxa"/>
            <w:tcBorders>
              <w:bottom w:val="single" w:sz="12" w:space="0" w:color="7F7F7F" w:themeColor="text1" w:themeTint="80"/>
            </w:tcBorders>
          </w:tcPr>
          <w:p w14:paraId="11E3B547" w14:textId="77777777" w:rsidR="00C502AB" w:rsidRPr="00F65E87" w:rsidRDefault="00C502AB"/>
        </w:tc>
      </w:tr>
    </w:tbl>
    <w:tbl>
      <w:tblPr>
        <w:tblStyle w:val="Tabellrutntljust"/>
        <w:tblW w:w="5079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1429"/>
        <w:gridCol w:w="7660"/>
      </w:tblGrid>
      <w:tr w:rsidR="00C502AB" w:rsidRPr="00F65E87" w14:paraId="2FA34A4B" w14:textId="77777777">
        <w:trPr>
          <w:jc w:val="center"/>
        </w:trPr>
        <w:tc>
          <w:tcPr>
            <w:tcW w:w="1429" w:type="dxa"/>
          </w:tcPr>
          <w:p w14:paraId="546D2C06" w14:textId="1BF7A112" w:rsidR="00C502AB" w:rsidRPr="00F65E87" w:rsidRDefault="00C502AB">
            <w:pPr>
              <w:pStyle w:val="Rubrik2"/>
              <w:spacing w:after="120" w:line="276" w:lineRule="auto"/>
              <w:rPr>
                <w:rFonts w:hint="eastAsia"/>
              </w:rPr>
            </w:pPr>
            <w:r>
              <w:t>Inblandade enheter</w:t>
            </w:r>
          </w:p>
        </w:tc>
        <w:tc>
          <w:tcPr>
            <w:tcW w:w="7660" w:type="dxa"/>
          </w:tcPr>
          <w:p w14:paraId="7B3EB499" w14:textId="77777777" w:rsidR="00C502AB" w:rsidRPr="00F65E87" w:rsidRDefault="00C502AB">
            <w:pPr>
              <w:pStyle w:val="Rubrik2"/>
              <w:rPr>
                <w:rFonts w:hint="eastAsia"/>
              </w:rPr>
            </w:pPr>
          </w:p>
        </w:tc>
      </w:tr>
    </w:tbl>
    <w:p w14:paraId="3F7CCAF5" w14:textId="77777777" w:rsidR="00C502AB" w:rsidRDefault="00C502AB">
      <w:pPr>
        <w:pStyle w:val="Instruktioner"/>
      </w:pPr>
    </w:p>
    <w:p w14:paraId="7B9B843F" w14:textId="77777777" w:rsidR="004772B5" w:rsidRDefault="004772B5" w:rsidP="004772B5">
      <w:pPr>
        <w:pStyle w:val="Rubrik1"/>
        <w:spacing w:after="0"/>
        <w:jc w:val="left"/>
        <w:rPr>
          <w:rFonts w:hint="eastAsia"/>
          <w:b/>
          <w:bCs/>
          <w:sz w:val="24"/>
          <w:szCs w:val="24"/>
        </w:rPr>
      </w:pPr>
      <w:r w:rsidRPr="79980358">
        <w:rPr>
          <w:b/>
          <w:bCs/>
          <w:sz w:val="24"/>
          <w:szCs w:val="24"/>
        </w:rPr>
        <w:t>Inblandade</w:t>
      </w:r>
      <w:r>
        <w:t xml:space="preserve"> </w:t>
      </w:r>
      <w:r w:rsidRPr="79980358">
        <w:rPr>
          <w:b/>
          <w:bCs/>
          <w:sz w:val="24"/>
          <w:szCs w:val="24"/>
        </w:rPr>
        <w:t>faktorer – ange alla inblandade faktorer</w:t>
      </w:r>
    </w:p>
    <w:p w14:paraId="182D6265" w14:textId="77777777" w:rsidR="004772B5" w:rsidRDefault="004772B5" w:rsidP="004772B5">
      <w:pPr>
        <w:pStyle w:val="Rubrik1"/>
        <w:spacing w:after="0"/>
        <w:jc w:val="left"/>
        <w:rPr>
          <w:rFonts w:hint="eastAsia"/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8527"/>
      </w:tblGrid>
      <w:tr w:rsidR="004772B5" w14:paraId="238A4FA4" w14:textId="77777777">
        <w:trPr>
          <w:trHeight w:val="548"/>
        </w:trPr>
        <w:tc>
          <w:tcPr>
            <w:tcW w:w="421" w:type="dxa"/>
            <w:tcBorders>
              <w:right w:val="single" w:sz="4" w:space="0" w:color="auto"/>
            </w:tcBorders>
          </w:tcPr>
          <w:p w14:paraId="202479C3" w14:textId="77777777" w:rsidR="004772B5" w:rsidRDefault="004772B5">
            <w:pPr>
              <w:pStyle w:val="Rubrik1"/>
              <w:spacing w:after="0"/>
              <w:jc w:val="left"/>
              <w:rPr>
                <w:rFonts w:hint="eastAsia"/>
              </w:rPr>
            </w:pPr>
          </w:p>
        </w:tc>
        <w:tc>
          <w:tcPr>
            <w:tcW w:w="8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FE2BE" w14:textId="77777777" w:rsidR="004772B5" w:rsidRDefault="004772B5">
            <w:pPr>
              <w:pStyle w:val="Rubrik3"/>
              <w:numPr>
                <w:ilvl w:val="0"/>
                <w:numId w:val="0"/>
              </w:numPr>
              <w:pBdr>
                <w:top w:val="none" w:sz="0" w:space="0" w:color="auto"/>
              </w:pBdr>
              <w:ind w:left="360" w:hanging="360"/>
              <w:rPr>
                <w:rFonts w:hint="eastAsia"/>
              </w:rPr>
            </w:pPr>
            <w:r>
              <w:t>Remiss</w:t>
            </w:r>
          </w:p>
        </w:tc>
      </w:tr>
      <w:tr w:rsidR="004772B5" w14:paraId="3CD2D4D7" w14:textId="77777777">
        <w:tc>
          <w:tcPr>
            <w:tcW w:w="421" w:type="dxa"/>
            <w:tcBorders>
              <w:right w:val="single" w:sz="4" w:space="0" w:color="auto"/>
            </w:tcBorders>
          </w:tcPr>
          <w:p w14:paraId="0C1E1E66" w14:textId="77777777" w:rsidR="004772B5" w:rsidRDefault="004772B5">
            <w:pPr>
              <w:pStyle w:val="Rubrik1"/>
              <w:spacing w:after="0"/>
              <w:jc w:val="left"/>
              <w:rPr>
                <w:rFonts w:hint="eastAsia"/>
              </w:rPr>
            </w:pPr>
          </w:p>
        </w:tc>
        <w:tc>
          <w:tcPr>
            <w:tcW w:w="8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0DE08" w14:textId="77777777" w:rsidR="004772B5" w:rsidRDefault="004772B5">
            <w:pPr>
              <w:pStyle w:val="Rubrik3"/>
              <w:numPr>
                <w:ilvl w:val="0"/>
                <w:numId w:val="0"/>
              </w:numPr>
              <w:pBdr>
                <w:top w:val="none" w:sz="0" w:space="0" w:color="auto"/>
              </w:pBdr>
              <w:ind w:left="360" w:hanging="360"/>
              <w:rPr>
                <w:rFonts w:hint="eastAsia"/>
              </w:rPr>
            </w:pPr>
            <w:r>
              <w:t>Kommunikation</w:t>
            </w:r>
          </w:p>
        </w:tc>
      </w:tr>
      <w:tr w:rsidR="004772B5" w14:paraId="228C5186" w14:textId="77777777">
        <w:tc>
          <w:tcPr>
            <w:tcW w:w="421" w:type="dxa"/>
            <w:tcBorders>
              <w:right w:val="single" w:sz="4" w:space="0" w:color="auto"/>
            </w:tcBorders>
          </w:tcPr>
          <w:p w14:paraId="7F3C005D" w14:textId="77777777" w:rsidR="004772B5" w:rsidRDefault="004772B5">
            <w:pPr>
              <w:pStyle w:val="Rubrik1"/>
              <w:spacing w:after="0"/>
              <w:jc w:val="left"/>
              <w:rPr>
                <w:rFonts w:hint="eastAsia"/>
              </w:rPr>
            </w:pPr>
          </w:p>
        </w:tc>
        <w:tc>
          <w:tcPr>
            <w:tcW w:w="8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6DBD5" w14:textId="77777777" w:rsidR="004772B5" w:rsidRDefault="004772B5">
            <w:pPr>
              <w:pStyle w:val="Rubrik3"/>
              <w:numPr>
                <w:ilvl w:val="0"/>
                <w:numId w:val="0"/>
              </w:numPr>
              <w:pBdr>
                <w:top w:val="none" w:sz="0" w:space="0" w:color="auto"/>
              </w:pBdr>
              <w:ind w:left="360" w:hanging="360"/>
              <w:rPr>
                <w:rFonts w:hint="eastAsia"/>
              </w:rPr>
            </w:pPr>
            <w:r>
              <w:t>Handläggning</w:t>
            </w:r>
          </w:p>
        </w:tc>
      </w:tr>
      <w:tr w:rsidR="004772B5" w14:paraId="38235978" w14:textId="77777777">
        <w:tc>
          <w:tcPr>
            <w:tcW w:w="421" w:type="dxa"/>
            <w:tcBorders>
              <w:right w:val="single" w:sz="4" w:space="0" w:color="auto"/>
            </w:tcBorders>
          </w:tcPr>
          <w:p w14:paraId="7C203EAB" w14:textId="77777777" w:rsidR="004772B5" w:rsidRDefault="004772B5">
            <w:pPr>
              <w:pStyle w:val="Rubrik1"/>
              <w:spacing w:after="0"/>
              <w:jc w:val="left"/>
              <w:rPr>
                <w:rFonts w:hint="eastAsia"/>
              </w:rPr>
            </w:pPr>
          </w:p>
        </w:tc>
        <w:tc>
          <w:tcPr>
            <w:tcW w:w="8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20C6" w14:textId="77777777" w:rsidR="004772B5" w:rsidRDefault="004772B5">
            <w:pPr>
              <w:pStyle w:val="Rubrik3"/>
              <w:numPr>
                <w:ilvl w:val="0"/>
                <w:numId w:val="0"/>
              </w:numPr>
              <w:pBdr>
                <w:top w:val="none" w:sz="0" w:space="0" w:color="auto"/>
              </w:pBdr>
              <w:ind w:left="360" w:hanging="360"/>
              <w:rPr>
                <w:rFonts w:hint="eastAsia"/>
              </w:rPr>
            </w:pPr>
            <w:r>
              <w:t>Bemötande</w:t>
            </w:r>
          </w:p>
        </w:tc>
      </w:tr>
      <w:tr w:rsidR="004772B5" w14:paraId="13B47640" w14:textId="77777777">
        <w:tc>
          <w:tcPr>
            <w:tcW w:w="421" w:type="dxa"/>
            <w:tcBorders>
              <w:right w:val="single" w:sz="4" w:space="0" w:color="auto"/>
            </w:tcBorders>
          </w:tcPr>
          <w:p w14:paraId="3F2C2F14" w14:textId="77777777" w:rsidR="004772B5" w:rsidRDefault="004772B5">
            <w:pPr>
              <w:pStyle w:val="Rubrik1"/>
              <w:spacing w:after="0"/>
              <w:jc w:val="left"/>
              <w:rPr>
                <w:rFonts w:hint="eastAsia"/>
              </w:rPr>
            </w:pPr>
          </w:p>
        </w:tc>
        <w:tc>
          <w:tcPr>
            <w:tcW w:w="8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6EDFB" w14:textId="77777777" w:rsidR="004772B5" w:rsidRDefault="004772B5">
            <w:pPr>
              <w:pStyle w:val="Rubrik3"/>
              <w:numPr>
                <w:ilvl w:val="0"/>
                <w:numId w:val="0"/>
              </w:numPr>
              <w:pBdr>
                <w:top w:val="none" w:sz="0" w:space="0" w:color="auto"/>
              </w:pBdr>
              <w:ind w:left="360" w:hanging="360"/>
              <w:rPr>
                <w:rFonts w:hint="eastAsia"/>
              </w:rPr>
            </w:pPr>
            <w:r>
              <w:t>Fördröjning</w:t>
            </w:r>
          </w:p>
        </w:tc>
      </w:tr>
      <w:tr w:rsidR="004772B5" w14:paraId="579EF5F7" w14:textId="77777777">
        <w:tc>
          <w:tcPr>
            <w:tcW w:w="421" w:type="dxa"/>
            <w:tcBorders>
              <w:right w:val="single" w:sz="4" w:space="0" w:color="auto"/>
            </w:tcBorders>
          </w:tcPr>
          <w:p w14:paraId="0D293458" w14:textId="77777777" w:rsidR="004772B5" w:rsidRDefault="004772B5">
            <w:pPr>
              <w:pStyle w:val="Rubrik1"/>
              <w:spacing w:after="0"/>
              <w:jc w:val="left"/>
              <w:rPr>
                <w:rFonts w:hint="eastAsia"/>
              </w:rPr>
            </w:pPr>
          </w:p>
        </w:tc>
        <w:tc>
          <w:tcPr>
            <w:tcW w:w="8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C533" w14:textId="1415BFD4" w:rsidR="004772B5" w:rsidRDefault="00492D82">
            <w:pPr>
              <w:pStyle w:val="Rubrik3"/>
              <w:numPr>
                <w:ilvl w:val="0"/>
                <w:numId w:val="0"/>
              </w:numPr>
              <w:pBdr>
                <w:top w:val="none" w:sz="0" w:space="0" w:color="auto"/>
              </w:pBdr>
              <w:ind w:left="360" w:hanging="360"/>
              <w:rPr>
                <w:rFonts w:hint="eastAsia"/>
              </w:rPr>
            </w:pPr>
            <w:r>
              <w:t>Övriga b</w:t>
            </w:r>
            <w:r w:rsidR="004772B5">
              <w:t>rist</w:t>
            </w:r>
            <w:r w:rsidR="005B14AF">
              <w:t>er</w:t>
            </w:r>
            <w:r>
              <w:t xml:space="preserve"> i</w:t>
            </w:r>
            <w:r w:rsidR="004772B5">
              <w:t xml:space="preserve"> rutin</w:t>
            </w:r>
            <w:r>
              <w:t>en</w:t>
            </w:r>
          </w:p>
        </w:tc>
      </w:tr>
    </w:tbl>
    <w:p w14:paraId="69E46FA2" w14:textId="77777777" w:rsidR="004772B5" w:rsidRDefault="004772B5">
      <w:pPr>
        <w:pStyle w:val="Instruktioner"/>
      </w:pPr>
    </w:p>
    <w:p w14:paraId="441B48B6" w14:textId="77777777" w:rsidR="004772B5" w:rsidRDefault="004772B5">
      <w:pPr>
        <w:pStyle w:val="Instruktioner"/>
      </w:pPr>
    </w:p>
    <w:p w14:paraId="1551617D" w14:textId="09B7C43B" w:rsidR="00C502AB" w:rsidRPr="00C502AB" w:rsidRDefault="00C502AB" w:rsidP="00C502AB">
      <w:pPr>
        <w:pStyle w:val="Rubrik1"/>
        <w:spacing w:after="0"/>
        <w:jc w:val="left"/>
        <w:rPr>
          <w:rFonts w:hint="eastAsia"/>
          <w:b/>
          <w:bCs/>
          <w:sz w:val="24"/>
          <w:szCs w:val="24"/>
        </w:rPr>
      </w:pPr>
      <w:r w:rsidRPr="00C502AB">
        <w:rPr>
          <w:b/>
          <w:bCs/>
          <w:sz w:val="24"/>
          <w:szCs w:val="24"/>
        </w:rPr>
        <w:lastRenderedPageBreak/>
        <w:t>Händelsebeskrivning</w:t>
      </w:r>
    </w:p>
    <w:p w14:paraId="716A40D7" w14:textId="3E0AECF0" w:rsidR="00D16FF8" w:rsidRPr="00F65E87" w:rsidRDefault="00C502AB" w:rsidP="00C502AB">
      <w:pPr>
        <w:pStyle w:val="Rubrik3"/>
        <w:numPr>
          <w:ilvl w:val="0"/>
          <w:numId w:val="0"/>
        </w:numPr>
        <w:ind w:left="360" w:hanging="360"/>
        <w:rPr>
          <w:rFonts w:hint="eastAsia"/>
        </w:rPr>
      </w:pPr>
      <w:r>
        <w:t>Var inträffade händelsen?</w:t>
      </w:r>
    </w:p>
    <w:p w14:paraId="23E9A62B" w14:textId="093BF03C" w:rsidR="00C502AB" w:rsidRDefault="00C502AB">
      <w:pPr>
        <w:rPr>
          <w:rFonts w:asciiTheme="majorHAnsi" w:hAnsiTheme="majorHAnsi" w:hint="eastAsia"/>
        </w:rPr>
      </w:pPr>
      <w:r w:rsidRPr="00BD316A">
        <w:rPr>
          <w:rFonts w:asciiTheme="majorHAnsi" w:hAnsiTheme="majorHAnsi"/>
        </w:rPr>
        <w:t>Svar:</w:t>
      </w:r>
    </w:p>
    <w:p w14:paraId="3B6CA15E" w14:textId="77777777" w:rsidR="00E77689" w:rsidRPr="00E77689" w:rsidRDefault="00E77689">
      <w:pPr>
        <w:rPr>
          <w:rFonts w:asciiTheme="majorHAnsi" w:hAnsiTheme="majorHAnsi" w:hint="eastAsia"/>
        </w:rPr>
      </w:pPr>
    </w:p>
    <w:p w14:paraId="6F8D9457" w14:textId="262905E9" w:rsidR="00D16FF8" w:rsidRPr="00F65E87" w:rsidRDefault="00C502AB" w:rsidP="00C502AB">
      <w:pPr>
        <w:pStyle w:val="Rubrik3"/>
        <w:numPr>
          <w:ilvl w:val="0"/>
          <w:numId w:val="0"/>
        </w:numPr>
        <w:ind w:left="360" w:hanging="360"/>
        <w:rPr>
          <w:rFonts w:hint="eastAsia"/>
        </w:rPr>
      </w:pPr>
      <w:r>
        <w:t>Datum för händelsen</w:t>
      </w:r>
    </w:p>
    <w:p w14:paraId="118DB08C" w14:textId="03BAB412" w:rsidR="00C502AB" w:rsidRPr="00E77689" w:rsidRDefault="00C502AB">
      <w:pPr>
        <w:rPr>
          <w:rFonts w:asciiTheme="majorHAnsi" w:hAnsiTheme="majorHAnsi" w:hint="eastAsia"/>
        </w:rPr>
      </w:pPr>
      <w:r w:rsidRPr="00E77689">
        <w:rPr>
          <w:rFonts w:asciiTheme="majorHAnsi" w:hAnsiTheme="majorHAnsi"/>
        </w:rPr>
        <w:t>Svar:</w:t>
      </w:r>
    </w:p>
    <w:p w14:paraId="59617026" w14:textId="42D42B67" w:rsidR="00D16FF8" w:rsidRPr="00F65E87" w:rsidRDefault="00C502AB" w:rsidP="00C502AB">
      <w:pPr>
        <w:pStyle w:val="Rubrik3"/>
        <w:numPr>
          <w:ilvl w:val="0"/>
          <w:numId w:val="0"/>
        </w:numPr>
        <w:ind w:left="360" w:hanging="360"/>
        <w:rPr>
          <w:rFonts w:hint="eastAsia"/>
        </w:rPr>
      </w:pPr>
      <w:r>
        <w:t>Vad har inträffat eller kunde ha inträffat?</w:t>
      </w:r>
    </w:p>
    <w:p w14:paraId="0A184D41" w14:textId="2C9AC0EA" w:rsidR="00D16FF8" w:rsidRPr="00E77689" w:rsidRDefault="00C502AB">
      <w:pPr>
        <w:rPr>
          <w:rFonts w:asciiTheme="majorHAnsi" w:hAnsiTheme="majorHAnsi" w:hint="eastAsia"/>
        </w:rPr>
      </w:pPr>
      <w:r w:rsidRPr="00E77689">
        <w:rPr>
          <w:rFonts w:asciiTheme="majorHAnsi" w:hAnsiTheme="majorHAnsi"/>
        </w:rPr>
        <w:t>Svar:</w:t>
      </w:r>
    </w:p>
    <w:p w14:paraId="47E78CD7" w14:textId="77777777" w:rsidR="00C502AB" w:rsidRPr="00F65E87" w:rsidRDefault="00C502AB"/>
    <w:p w14:paraId="61587C38" w14:textId="26106E49" w:rsidR="00D16FF8" w:rsidRPr="00F65E87" w:rsidRDefault="00C502AB" w:rsidP="00C502AB">
      <w:pPr>
        <w:pStyle w:val="Rubrik3"/>
        <w:numPr>
          <w:ilvl w:val="0"/>
          <w:numId w:val="0"/>
        </w:numPr>
        <w:ind w:left="360" w:hanging="360"/>
        <w:rPr>
          <w:rFonts w:hint="eastAsia"/>
        </w:rPr>
      </w:pPr>
      <w:r>
        <w:t>Vilken skada uppstod eller kunde ha uppstått?</w:t>
      </w:r>
    </w:p>
    <w:p w14:paraId="7A6B6F82" w14:textId="72E8CEA3" w:rsidR="00C502AB" w:rsidRPr="00EF504F" w:rsidRDefault="00C502AB">
      <w:pPr>
        <w:rPr>
          <w:rFonts w:asciiTheme="majorHAnsi" w:hAnsiTheme="majorHAnsi"/>
        </w:rPr>
      </w:pPr>
      <w:r w:rsidRPr="00E77689">
        <w:rPr>
          <w:rFonts w:asciiTheme="majorHAnsi" w:hAnsiTheme="majorHAnsi"/>
        </w:rPr>
        <w:t>Svar</w:t>
      </w:r>
      <w:r w:rsidR="00E77689">
        <w:rPr>
          <w:rFonts w:asciiTheme="majorHAnsi" w:hAnsiTheme="majorHAnsi"/>
        </w:rPr>
        <w:t>:</w:t>
      </w:r>
    </w:p>
    <w:p w14:paraId="630E4EB1" w14:textId="36EDD78F" w:rsidR="008E3049" w:rsidRDefault="008E3049"/>
    <w:p w14:paraId="12A2C0FD" w14:textId="7B825BF1" w:rsidR="00C502AB" w:rsidRPr="00C502AB" w:rsidRDefault="008E3049" w:rsidP="00C502AB">
      <w:pPr>
        <w:pStyle w:val="Rubrik1"/>
        <w:spacing w:after="0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Orsaks</w:t>
      </w:r>
      <w:r w:rsidR="00C502AB" w:rsidRPr="00C502AB">
        <w:rPr>
          <w:b/>
          <w:bCs/>
          <w:sz w:val="24"/>
          <w:szCs w:val="24"/>
        </w:rPr>
        <w:t>beskrivning</w:t>
      </w:r>
    </w:p>
    <w:p w14:paraId="014C31C9" w14:textId="48353C1C" w:rsidR="00C502AB" w:rsidRDefault="008E3049" w:rsidP="008E3049">
      <w:pPr>
        <w:pStyle w:val="Rubrik3"/>
        <w:numPr>
          <w:ilvl w:val="0"/>
          <w:numId w:val="0"/>
        </w:numPr>
        <w:ind w:left="360" w:hanging="360"/>
        <w:rPr>
          <w:rFonts w:hint="eastAsia"/>
        </w:rPr>
      </w:pPr>
      <w:r>
        <w:t>Varför inträffade händelsen? Beskriv trolig orsak till det inträffade</w:t>
      </w:r>
    </w:p>
    <w:p w14:paraId="72E2171E" w14:textId="08240FA8" w:rsidR="00152BD3" w:rsidRPr="00E77689" w:rsidRDefault="008E3049" w:rsidP="00152BD3">
      <w:pPr>
        <w:rPr>
          <w:rFonts w:asciiTheme="majorHAnsi" w:hAnsiTheme="majorHAnsi" w:hint="eastAsia"/>
        </w:rPr>
      </w:pPr>
      <w:r w:rsidRPr="00E77689">
        <w:rPr>
          <w:rFonts w:asciiTheme="majorHAnsi" w:hAnsiTheme="majorHAnsi"/>
        </w:rPr>
        <w:t>Svar</w:t>
      </w:r>
      <w:r w:rsidR="00E77689">
        <w:rPr>
          <w:rFonts w:asciiTheme="majorHAnsi" w:hAnsiTheme="majorHAnsi"/>
        </w:rPr>
        <w:t>:</w:t>
      </w:r>
    </w:p>
    <w:p w14:paraId="65369C31" w14:textId="77777777" w:rsidR="00E77689" w:rsidRDefault="00E77689" w:rsidP="00152BD3"/>
    <w:p w14:paraId="2B1C4B41" w14:textId="7D824668" w:rsidR="008E3049" w:rsidRDefault="008E3049" w:rsidP="008E3049">
      <w:pPr>
        <w:pStyle w:val="Rubrik1"/>
        <w:spacing w:after="0"/>
        <w:jc w:val="left"/>
        <w:rPr>
          <w:rFonts w:hint="eastAsia"/>
        </w:rPr>
      </w:pPr>
      <w:r w:rsidRPr="008E3049">
        <w:rPr>
          <w:b/>
          <w:bCs/>
          <w:sz w:val="24"/>
          <w:szCs w:val="24"/>
        </w:rPr>
        <w:t>Åtgärdsbeskrivning</w:t>
      </w:r>
    </w:p>
    <w:p w14:paraId="00CFE37A" w14:textId="137C6003" w:rsidR="008E3049" w:rsidRPr="00F65E87" w:rsidRDefault="008E3049" w:rsidP="008E3049">
      <w:pPr>
        <w:pStyle w:val="Rubrik3"/>
        <w:numPr>
          <w:ilvl w:val="0"/>
          <w:numId w:val="0"/>
        </w:numPr>
        <w:ind w:left="360" w:hanging="360"/>
        <w:rPr>
          <w:rFonts w:hint="eastAsia"/>
        </w:rPr>
      </w:pPr>
      <w:r>
        <w:t xml:space="preserve">Vilka åtgärder har vidtagits? Beskriv ev. akuta åtgärder som vidtagits i direkt anslutning till det inträffade </w:t>
      </w:r>
    </w:p>
    <w:p w14:paraId="42567532" w14:textId="38A0A5F2" w:rsidR="008E3049" w:rsidRPr="00E77689" w:rsidRDefault="008E3049" w:rsidP="008E3049">
      <w:pPr>
        <w:rPr>
          <w:rFonts w:asciiTheme="majorHAnsi" w:hAnsiTheme="majorHAnsi" w:hint="eastAsia"/>
        </w:rPr>
      </w:pPr>
      <w:r w:rsidRPr="00E77689">
        <w:rPr>
          <w:rFonts w:asciiTheme="majorHAnsi" w:hAnsiTheme="majorHAnsi"/>
        </w:rPr>
        <w:t>Svar</w:t>
      </w:r>
      <w:r w:rsidR="00E77689">
        <w:rPr>
          <w:rFonts w:asciiTheme="majorHAnsi" w:hAnsiTheme="majorHAnsi"/>
        </w:rPr>
        <w:t>:</w:t>
      </w:r>
    </w:p>
    <w:p w14:paraId="6E0752CB" w14:textId="77777777" w:rsidR="00E77689" w:rsidRDefault="00E77689" w:rsidP="008E3049"/>
    <w:p w14:paraId="4D59F852" w14:textId="1B92FF12" w:rsidR="008E3049" w:rsidRDefault="008E3049" w:rsidP="008E3049">
      <w:pPr>
        <w:pStyle w:val="Rubrik3"/>
        <w:numPr>
          <w:ilvl w:val="0"/>
          <w:numId w:val="0"/>
        </w:numPr>
        <w:ind w:left="360" w:hanging="360"/>
        <w:rPr>
          <w:rFonts w:hint="eastAsia"/>
        </w:rPr>
      </w:pPr>
      <w:r>
        <w:t>Vilka åtgärder tycker du bör vidtas? Ange gärna förslag på åtgärder för att förhindra upprepning av det inträffade</w:t>
      </w:r>
    </w:p>
    <w:p w14:paraId="0F985375" w14:textId="717A3A31" w:rsidR="008E3049" w:rsidRPr="00E77689" w:rsidRDefault="008E3049" w:rsidP="008E3049">
      <w:pPr>
        <w:rPr>
          <w:rFonts w:asciiTheme="majorHAnsi" w:hAnsiTheme="majorHAnsi" w:hint="eastAsia"/>
        </w:rPr>
      </w:pPr>
      <w:r w:rsidRPr="00E77689">
        <w:rPr>
          <w:rFonts w:asciiTheme="majorHAnsi" w:hAnsiTheme="majorHAnsi"/>
        </w:rPr>
        <w:t>Svar</w:t>
      </w:r>
      <w:r w:rsidR="00E77689">
        <w:rPr>
          <w:rFonts w:asciiTheme="majorHAnsi" w:hAnsiTheme="majorHAnsi"/>
        </w:rPr>
        <w:t>:</w:t>
      </w:r>
    </w:p>
    <w:p w14:paraId="09A648E0" w14:textId="77777777" w:rsidR="001719D7" w:rsidRDefault="001719D7" w:rsidP="008E3049">
      <w:pPr>
        <w:rPr>
          <w:rFonts w:asciiTheme="majorHAnsi" w:hAnsiTheme="majorHAnsi"/>
        </w:rPr>
      </w:pPr>
    </w:p>
    <w:p w14:paraId="752D5043" w14:textId="3FB5D890" w:rsidR="00EF504F" w:rsidRDefault="00EF504F" w:rsidP="00EF504F">
      <w:pPr>
        <w:pStyle w:val="Rubrik1"/>
        <w:spacing w:after="0"/>
        <w:jc w:val="left"/>
      </w:pPr>
      <w:r>
        <w:rPr>
          <w:b/>
          <w:bCs/>
          <w:sz w:val="24"/>
          <w:szCs w:val="24"/>
        </w:rPr>
        <w:t>Övrig information av betydelse</w:t>
      </w:r>
    </w:p>
    <w:p w14:paraId="666D106D" w14:textId="63931C94" w:rsidR="00EF504F" w:rsidRPr="00F65E87" w:rsidRDefault="00EF504F" w:rsidP="00EF504F">
      <w:pPr>
        <w:pStyle w:val="Rubrik3"/>
        <w:numPr>
          <w:ilvl w:val="0"/>
          <w:numId w:val="0"/>
        </w:numPr>
      </w:pPr>
    </w:p>
    <w:p w14:paraId="011C09A2" w14:textId="77777777" w:rsidR="00EF504F" w:rsidRPr="00E77689" w:rsidRDefault="00EF504F" w:rsidP="00EF504F">
      <w:pPr>
        <w:rPr>
          <w:rFonts w:asciiTheme="majorHAnsi" w:hAnsiTheme="majorHAnsi"/>
        </w:rPr>
      </w:pPr>
      <w:r w:rsidRPr="00E77689">
        <w:rPr>
          <w:rFonts w:asciiTheme="majorHAnsi" w:hAnsiTheme="majorHAnsi"/>
        </w:rPr>
        <w:t>Svar</w:t>
      </w:r>
      <w:r>
        <w:rPr>
          <w:rFonts w:asciiTheme="majorHAnsi" w:hAnsiTheme="majorHAnsi"/>
        </w:rPr>
        <w:t>:</w:t>
      </w:r>
    </w:p>
    <w:p w14:paraId="2727FB05" w14:textId="43D5BD31" w:rsidR="008E3049" w:rsidRDefault="008E3049" w:rsidP="008E3049"/>
    <w:sectPr w:rsidR="008E3049" w:rsidSect="00B75D24">
      <w:footerReference w:type="default" r:id="rId10"/>
      <w:pgSz w:w="11906" w:h="16838" w:code="9"/>
      <w:pgMar w:top="1440" w:right="1474" w:bottom="1440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395C" w14:textId="77777777" w:rsidR="00FF32CD" w:rsidRDefault="00FF32CD">
      <w:pPr>
        <w:spacing w:before="0" w:after="0" w:line="240" w:lineRule="auto"/>
      </w:pPr>
      <w:r>
        <w:separator/>
      </w:r>
    </w:p>
  </w:endnote>
  <w:endnote w:type="continuationSeparator" w:id="0">
    <w:p w14:paraId="50BA5EEE" w14:textId="77777777" w:rsidR="00FF32CD" w:rsidRDefault="00FF32CD">
      <w:pPr>
        <w:spacing w:before="0" w:after="0" w:line="240" w:lineRule="auto"/>
      </w:pPr>
      <w:r>
        <w:continuationSeparator/>
      </w:r>
    </w:p>
  </w:endnote>
  <w:endnote w:type="continuationNotice" w:id="1">
    <w:p w14:paraId="4DCA5DF6" w14:textId="77777777" w:rsidR="00FF32CD" w:rsidRDefault="00FF32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75D5" w14:textId="77777777" w:rsidR="00D16FF8" w:rsidRDefault="004B4ED7">
    <w:pPr>
      <w:pStyle w:val="Sidfot"/>
    </w:pPr>
    <w:r>
      <w:rPr>
        <w:lang w:bidi="sv-SE"/>
      </w:rPr>
      <w:t xml:space="preserve">Sida </w:t>
    </w:r>
    <w:r>
      <w:rPr>
        <w:lang w:bidi="sv-SE"/>
      </w:rPr>
      <w:fldChar w:fldCharType="begin"/>
    </w:r>
    <w:r>
      <w:rPr>
        <w:lang w:bidi="sv-SE"/>
      </w:rPr>
      <w:instrText xml:space="preserve"> PAGE  \* Arabic  \* MERGEFORMAT </w:instrText>
    </w:r>
    <w:r>
      <w:rPr>
        <w:lang w:bidi="sv-SE"/>
      </w:rPr>
      <w:fldChar w:fldCharType="separate"/>
    </w:r>
    <w:r w:rsidR="003D6B32">
      <w:rPr>
        <w:noProof/>
        <w:lang w:bidi="sv-SE"/>
      </w:rPr>
      <w:t>2</w:t>
    </w:r>
    <w:r>
      <w:rPr>
        <w:lang w:bidi="sv-SE"/>
      </w:rPr>
      <w:fldChar w:fldCharType="end"/>
    </w:r>
    <w:r>
      <w:rPr>
        <w:lang w:bidi="sv-SE"/>
      </w:rPr>
      <w:t xml:space="preserve"> av </w:t>
    </w:r>
    <w:fldSimple w:instr="NUMPAGES  \* Arabic  \* MERGEFORMAT">
      <w:r w:rsidR="003D6B32">
        <w:rPr>
          <w:noProof/>
          <w:lang w:bidi="sv-SE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6A1B" w14:textId="77777777" w:rsidR="00FF32CD" w:rsidRDefault="00FF32CD">
      <w:pPr>
        <w:spacing w:before="0" w:after="0" w:line="240" w:lineRule="auto"/>
      </w:pPr>
      <w:r>
        <w:separator/>
      </w:r>
    </w:p>
  </w:footnote>
  <w:footnote w:type="continuationSeparator" w:id="0">
    <w:p w14:paraId="61D462C3" w14:textId="77777777" w:rsidR="00FF32CD" w:rsidRDefault="00FF32CD">
      <w:pPr>
        <w:spacing w:before="0" w:after="0" w:line="240" w:lineRule="auto"/>
      </w:pPr>
      <w:r>
        <w:continuationSeparator/>
      </w:r>
    </w:p>
  </w:footnote>
  <w:footnote w:type="continuationNotice" w:id="1">
    <w:p w14:paraId="73E2AD9C" w14:textId="77777777" w:rsidR="00FF32CD" w:rsidRDefault="00FF32C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Rubri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585114051">
    <w:abstractNumId w:val="10"/>
  </w:num>
  <w:num w:numId="2" w16cid:durableId="748618715">
    <w:abstractNumId w:val="9"/>
  </w:num>
  <w:num w:numId="3" w16cid:durableId="502161756">
    <w:abstractNumId w:val="7"/>
  </w:num>
  <w:num w:numId="4" w16cid:durableId="1056470540">
    <w:abstractNumId w:val="6"/>
  </w:num>
  <w:num w:numId="5" w16cid:durableId="1373652602">
    <w:abstractNumId w:val="5"/>
  </w:num>
  <w:num w:numId="6" w16cid:durableId="2068264211">
    <w:abstractNumId w:val="4"/>
  </w:num>
  <w:num w:numId="7" w16cid:durableId="1375739390">
    <w:abstractNumId w:val="8"/>
  </w:num>
  <w:num w:numId="8" w16cid:durableId="620574713">
    <w:abstractNumId w:val="3"/>
  </w:num>
  <w:num w:numId="9" w16cid:durableId="819924412">
    <w:abstractNumId w:val="2"/>
  </w:num>
  <w:num w:numId="10" w16cid:durableId="1782800475">
    <w:abstractNumId w:val="1"/>
  </w:num>
  <w:num w:numId="11" w16cid:durableId="165293756">
    <w:abstractNumId w:val="0"/>
  </w:num>
  <w:num w:numId="12" w16cid:durableId="767506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AB"/>
    <w:rsid w:val="0000514D"/>
    <w:rsid w:val="000300EC"/>
    <w:rsid w:val="000F6D43"/>
    <w:rsid w:val="00152BD3"/>
    <w:rsid w:val="001719D7"/>
    <w:rsid w:val="00183790"/>
    <w:rsid w:val="00195018"/>
    <w:rsid w:val="001B018E"/>
    <w:rsid w:val="001B0B8E"/>
    <w:rsid w:val="001C348C"/>
    <w:rsid w:val="00230355"/>
    <w:rsid w:val="002305C5"/>
    <w:rsid w:val="0027272E"/>
    <w:rsid w:val="00284225"/>
    <w:rsid w:val="00286760"/>
    <w:rsid w:val="00291ED4"/>
    <w:rsid w:val="002C1DCB"/>
    <w:rsid w:val="003210CB"/>
    <w:rsid w:val="00321679"/>
    <w:rsid w:val="00331AB5"/>
    <w:rsid w:val="003D6B32"/>
    <w:rsid w:val="003F06CE"/>
    <w:rsid w:val="00443BB2"/>
    <w:rsid w:val="004772B5"/>
    <w:rsid w:val="00481968"/>
    <w:rsid w:val="00492D82"/>
    <w:rsid w:val="00494233"/>
    <w:rsid w:val="004B4ED7"/>
    <w:rsid w:val="004C0B9A"/>
    <w:rsid w:val="004F3ED3"/>
    <w:rsid w:val="0050715B"/>
    <w:rsid w:val="00547069"/>
    <w:rsid w:val="005804D7"/>
    <w:rsid w:val="005B14AF"/>
    <w:rsid w:val="005E379C"/>
    <w:rsid w:val="005E4F75"/>
    <w:rsid w:val="00605DAA"/>
    <w:rsid w:val="00622C07"/>
    <w:rsid w:val="00627EAD"/>
    <w:rsid w:val="00656A53"/>
    <w:rsid w:val="00675B76"/>
    <w:rsid w:val="006822BA"/>
    <w:rsid w:val="006956BD"/>
    <w:rsid w:val="006B664C"/>
    <w:rsid w:val="006E2643"/>
    <w:rsid w:val="00703EE4"/>
    <w:rsid w:val="00773B64"/>
    <w:rsid w:val="00783926"/>
    <w:rsid w:val="007A327D"/>
    <w:rsid w:val="007F0436"/>
    <w:rsid w:val="008464A4"/>
    <w:rsid w:val="00852ADF"/>
    <w:rsid w:val="008D20AF"/>
    <w:rsid w:val="008E3049"/>
    <w:rsid w:val="009231E8"/>
    <w:rsid w:val="009268E1"/>
    <w:rsid w:val="0097631D"/>
    <w:rsid w:val="00991C83"/>
    <w:rsid w:val="009A7E61"/>
    <w:rsid w:val="00A12174"/>
    <w:rsid w:val="00A17D6F"/>
    <w:rsid w:val="00A26BCF"/>
    <w:rsid w:val="00A26D81"/>
    <w:rsid w:val="00A46A27"/>
    <w:rsid w:val="00A57BF5"/>
    <w:rsid w:val="00A605D8"/>
    <w:rsid w:val="00AB677E"/>
    <w:rsid w:val="00AE7A38"/>
    <w:rsid w:val="00B02547"/>
    <w:rsid w:val="00B1573C"/>
    <w:rsid w:val="00B75D24"/>
    <w:rsid w:val="00BD316A"/>
    <w:rsid w:val="00BF5B2A"/>
    <w:rsid w:val="00C16243"/>
    <w:rsid w:val="00C44D97"/>
    <w:rsid w:val="00C502AB"/>
    <w:rsid w:val="00C56D36"/>
    <w:rsid w:val="00C77AB8"/>
    <w:rsid w:val="00CB56F6"/>
    <w:rsid w:val="00D16FF8"/>
    <w:rsid w:val="00D43FBC"/>
    <w:rsid w:val="00D826E8"/>
    <w:rsid w:val="00DC63DA"/>
    <w:rsid w:val="00DE4631"/>
    <w:rsid w:val="00DE62FA"/>
    <w:rsid w:val="00DE749A"/>
    <w:rsid w:val="00E77689"/>
    <w:rsid w:val="00EA786F"/>
    <w:rsid w:val="00EC1590"/>
    <w:rsid w:val="00EF504F"/>
    <w:rsid w:val="00F06983"/>
    <w:rsid w:val="00F23091"/>
    <w:rsid w:val="00F460F7"/>
    <w:rsid w:val="00F57153"/>
    <w:rsid w:val="00F65E87"/>
    <w:rsid w:val="00FA4F5B"/>
    <w:rsid w:val="00FC1B79"/>
    <w:rsid w:val="00FF32CD"/>
    <w:rsid w:val="43A97E8A"/>
    <w:rsid w:val="51CED512"/>
    <w:rsid w:val="55F8D706"/>
    <w:rsid w:val="77FC32F7"/>
    <w:rsid w:val="796352DA"/>
    <w:rsid w:val="799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D598E"/>
  <w15:chartTrackingRefBased/>
  <w15:docId w15:val="{8E6583ED-5C0D-6642-A483-94ED3DBD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Rubrik1">
    <w:name w:val="heading 1"/>
    <w:basedOn w:val="Normal"/>
    <w:link w:val="Rubrik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idfot">
    <w:name w:val="footer"/>
    <w:basedOn w:val="Normal"/>
    <w:link w:val="Sidfot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idfotChar">
    <w:name w:val="Sidfot Char"/>
    <w:basedOn w:val="Standardstycketeckensnitt"/>
    <w:link w:val="Sidfot"/>
    <w:uiPriority w:val="99"/>
    <w:rsid w:val="0050715B"/>
    <w:rPr>
      <w:color w:val="1F4E79" w:themeColor="accent1" w:themeShade="80"/>
    </w:rPr>
  </w:style>
  <w:style w:type="paragraph" w:styleId="Sidhuvud">
    <w:name w:val="header"/>
    <w:basedOn w:val="Normal"/>
    <w:link w:val="SidhuvudChar"/>
    <w:uiPriority w:val="99"/>
    <w:unhideWhenUsed/>
    <w:rsid w:val="00622C07"/>
    <w:pPr>
      <w:spacing w:before="0" w:after="0" w:line="240" w:lineRule="auto"/>
    </w:p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tioner">
    <w:name w:val="Instruktioner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ellrutntljust">
    <w:name w:val="Grid Table Light"/>
    <w:basedOn w:val="Normaltabel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622C07"/>
  </w:style>
  <w:style w:type="character" w:customStyle="1" w:styleId="Rubrik4Char">
    <w:name w:val="Rubrik 4 Char"/>
    <w:basedOn w:val="Standardstycketeckensnitt"/>
    <w:link w:val="Rubri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B32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152BD3"/>
  </w:style>
  <w:style w:type="paragraph" w:styleId="Indragetstyck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152BD3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152BD3"/>
  </w:style>
  <w:style w:type="paragraph" w:styleId="Brdtext2">
    <w:name w:val="Body Text 2"/>
    <w:basedOn w:val="Normal"/>
    <w:link w:val="Brdtext2Char"/>
    <w:uiPriority w:val="99"/>
    <w:semiHidden/>
    <w:unhideWhenUsed/>
    <w:rsid w:val="00152BD3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52BD3"/>
  </w:style>
  <w:style w:type="paragraph" w:styleId="Brdtext3">
    <w:name w:val="Body Text 3"/>
    <w:basedOn w:val="Normal"/>
    <w:link w:val="Brdtext3Char"/>
    <w:uiPriority w:val="99"/>
    <w:semiHidden/>
    <w:unhideWhenUsed/>
    <w:rsid w:val="003D6B32"/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D6B32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152BD3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52BD3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152BD3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52BD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152BD3"/>
    <w:pPr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52BD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52BD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D6B32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52BD3"/>
  </w:style>
  <w:style w:type="table" w:styleId="Frgatrutnt">
    <w:name w:val="Colorful Grid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D6B3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6B3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6B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6B32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52BD3"/>
  </w:style>
  <w:style w:type="character" w:customStyle="1" w:styleId="DatumChar">
    <w:name w:val="Datum Char"/>
    <w:basedOn w:val="Standardstycketeckensnitt"/>
    <w:link w:val="Datum"/>
    <w:uiPriority w:val="99"/>
    <w:semiHidden/>
    <w:rsid w:val="00152BD3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D6B32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52BD3"/>
  </w:style>
  <w:style w:type="character" w:styleId="Betoning">
    <w:name w:val="Emphasis"/>
    <w:basedOn w:val="Standardstycketeckensnitt"/>
    <w:uiPriority w:val="20"/>
    <w:semiHidden/>
    <w:unhideWhenUsed/>
    <w:qFormat/>
    <w:rsid w:val="00152BD3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152BD3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D6B32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152BD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D6B32"/>
    <w:rPr>
      <w:szCs w:val="20"/>
    </w:rPr>
  </w:style>
  <w:style w:type="table" w:styleId="Rutntstabell1ljusdekorfrg1">
    <w:name w:val="Grid Table 1 Light Accent 1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152BD3"/>
  </w:style>
  <w:style w:type="paragraph" w:styleId="HTML-adress">
    <w:name w:val="HTML Address"/>
    <w:basedOn w:val="Normal"/>
    <w:link w:val="HTML-adres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52BD3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152BD3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D6B32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152BD3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605D8"/>
    <w:rPr>
      <w:i/>
      <w:iCs/>
      <w:color w:val="1F4E79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152BD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D6B32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52BD3"/>
  </w:style>
  <w:style w:type="character" w:styleId="Sidnummer">
    <w:name w:val="page number"/>
    <w:basedOn w:val="Standardstycketeckensnitt"/>
    <w:uiPriority w:val="99"/>
    <w:semiHidden/>
    <w:unhideWhenUsed/>
    <w:rsid w:val="00152BD3"/>
  </w:style>
  <w:style w:type="table" w:styleId="Oformateradtabell1">
    <w:name w:val="Plain Table 1"/>
    <w:basedOn w:val="Normaltabel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6B32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605D8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152BD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52BD3"/>
  </w:style>
  <w:style w:type="paragraph" w:styleId="Signatur">
    <w:name w:val="Signature"/>
    <w:basedOn w:val="Normal"/>
    <w:link w:val="Signatur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52BD3"/>
  </w:style>
  <w:style w:type="character" w:styleId="Stark">
    <w:name w:val="Strong"/>
    <w:basedOn w:val="Standardstycketeckensnitt"/>
    <w:uiPriority w:val="22"/>
    <w:semiHidden/>
    <w:unhideWhenUsed/>
    <w:qFormat/>
    <w:rsid w:val="00152BD3"/>
    <w:rPr>
      <w:b/>
      <w:bCs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D6B32"/>
    <w:rPr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link w:val="Rubrik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75B76"/>
    <w:pPr>
      <w:outlineLvl w:val="9"/>
    </w:pPr>
  </w:style>
  <w:style w:type="character" w:styleId="Platshllartext">
    <w:name w:val="Placeholder Text"/>
    <w:basedOn w:val="Standardstycketeckensnitt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y05\AppData\Roaming\Microsoft\Templates\Prov%20med%20uppsatsfr&#229;g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86EE0526B34D9CAEC197996F702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B69A1-BF27-4D59-BA8B-243F982302B9}"/>
      </w:docPartPr>
      <w:docPartBody>
        <w:p w:rsidR="00CB597E" w:rsidRDefault="00C32A35" w:rsidP="00C32A35">
          <w:pPr>
            <w:pStyle w:val="AA86EE0526B34D9CAEC197996F702181"/>
          </w:pPr>
          <w:r w:rsidRPr="00F65E87">
            <w:rPr>
              <w:lang w:bidi="sv-SE"/>
            </w:rPr>
            <w:t>Namn</w:t>
          </w:r>
        </w:p>
      </w:docPartBody>
    </w:docPart>
    <w:docPart>
      <w:docPartPr>
        <w:name w:val="1D92822BA8694F50962647B3C2481B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4AC0D-54FC-4EA1-AAFA-6AFCC7018FDB}"/>
      </w:docPartPr>
      <w:docPartBody>
        <w:p w:rsidR="00AE4EEB" w:rsidRDefault="00C32A35">
          <w:pPr>
            <w:pStyle w:val="1D92822BA8694F50962647B3C2481B02"/>
          </w:pPr>
          <w:r w:rsidRPr="00F65E87">
            <w:rPr>
              <w:lang w:bidi="sv-SE"/>
            </w:rPr>
            <w:t>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35"/>
    <w:rsid w:val="006E15AA"/>
    <w:rsid w:val="00A43659"/>
    <w:rsid w:val="00AE4EEB"/>
    <w:rsid w:val="00C32A35"/>
    <w:rsid w:val="00CB597E"/>
    <w:rsid w:val="00D6402F"/>
    <w:rsid w:val="00F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92822BA8694F50962647B3C2481B02">
    <w:name w:val="1D92822BA8694F50962647B3C2481B02"/>
  </w:style>
  <w:style w:type="paragraph" w:customStyle="1" w:styleId="AA86EE0526B34D9CAEC197996F702181">
    <w:name w:val="AA86EE0526B34D9CAEC197996F702181"/>
    <w:rsid w:val="00C32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1ebaa-9158-4abd-ae04-0bdebf4220b0">
      <Terms xmlns="http://schemas.microsoft.com/office/infopath/2007/PartnerControls"/>
    </lcf76f155ced4ddcb4097134ff3c332f>
    <SharedWithUsers xmlns="7bee1b83-3e8d-4099-9fe0-c5bc2e551152">
      <UserInfo>
        <DisplayName>Peter Hjelm</DisplayName>
        <AccountId>13</AccountId>
        <AccountType/>
      </UserInfo>
      <UserInfo>
        <DisplayName>Katarina A Lindahl</DisplayName>
        <AccountId>6</AccountId>
        <AccountType/>
      </UserInfo>
      <UserInfo>
        <DisplayName>Thomas Berglund</DisplayName>
        <AccountId>12</AccountId>
        <AccountType/>
      </UserInfo>
      <UserInfo>
        <DisplayName>Nanna Forsgren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FF3586C76404384AF77044488C631" ma:contentTypeVersion="9" ma:contentTypeDescription="Skapa ett nytt dokument." ma:contentTypeScope="" ma:versionID="743826c35ff22664e344673cf903d6a2">
  <xsd:schema xmlns:xsd="http://www.w3.org/2001/XMLSchema" xmlns:xs="http://www.w3.org/2001/XMLSchema" xmlns:p="http://schemas.microsoft.com/office/2006/metadata/properties" xmlns:ns2="72a1ebaa-9158-4abd-ae04-0bdebf4220b0" xmlns:ns3="7bee1b83-3e8d-4099-9fe0-c5bc2e551152" targetNamespace="http://schemas.microsoft.com/office/2006/metadata/properties" ma:root="true" ma:fieldsID="4bbab5e6e5a5a1cc6c0fa007da51846b" ns2:_="" ns3:_="">
    <xsd:import namespace="72a1ebaa-9158-4abd-ae04-0bdebf4220b0"/>
    <xsd:import namespace="7bee1b83-3e8d-4099-9fe0-c5bc2e551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ebaa-9158-4abd-ae04-0bdebf422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6f01679-147b-433d-bdef-1970141a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e1b83-3e8d-4099-9fe0-c5bc2e551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7320E-7FC7-4587-96D2-357A240C2E2E}">
  <ds:schemaRefs>
    <ds:schemaRef ds:uri="http://schemas.microsoft.com/office/2006/metadata/properties"/>
    <ds:schemaRef ds:uri="http://schemas.microsoft.com/office/infopath/2007/PartnerControls"/>
    <ds:schemaRef ds:uri="72a1ebaa-9158-4abd-ae04-0bdebf4220b0"/>
    <ds:schemaRef ds:uri="7bee1b83-3e8d-4099-9fe0-c5bc2e551152"/>
  </ds:schemaRefs>
</ds:datastoreItem>
</file>

<file path=customXml/itemProps2.xml><?xml version="1.0" encoding="utf-8"?>
<ds:datastoreItem xmlns:ds="http://schemas.openxmlformats.org/officeDocument/2006/customXml" ds:itemID="{E37C14A1-DAA8-47FB-995E-61C333656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1ebaa-9158-4abd-ae04-0bdebf4220b0"/>
    <ds:schemaRef ds:uri="7bee1b83-3e8d-4099-9fe0-c5bc2e551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8D1D8-C759-4D86-BE89-0C84067D1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C:\Users\jeny05\AppData\Roaming\Microsoft\Templates\Prov%20med%20uppsatsfrågor.dotx</Template>
  <TotalTime>0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Nyström</dc:creator>
  <cp:keywords/>
  <cp:lastModifiedBy>Jessika Nyström</cp:lastModifiedBy>
  <cp:revision>2</cp:revision>
  <dcterms:created xsi:type="dcterms:W3CDTF">2023-02-06T11:34:00Z</dcterms:created>
  <dcterms:modified xsi:type="dcterms:W3CDTF">2023-02-06T11:34:00Z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0x0101009CBFF3586C76404384AF77044488C631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